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03A267" w14:textId="521AABCE" w:rsidR="004F6F52" w:rsidRPr="005F5255" w:rsidRDefault="004F6F52">
      <w:pPr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5AA51C9" w14:textId="0D7A05C7" w:rsidR="000F2FC3" w:rsidRDefault="000F2FC3" w:rsidP="001C5B08">
      <w:pPr>
        <w:tabs>
          <w:tab w:val="left" w:pos="1536"/>
        </w:tabs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"/>
        <w:gridCol w:w="1148"/>
        <w:gridCol w:w="721"/>
        <w:gridCol w:w="1365"/>
        <w:gridCol w:w="971"/>
        <w:gridCol w:w="1623"/>
        <w:gridCol w:w="3050"/>
      </w:tblGrid>
      <w:tr w:rsidR="00241B53" w:rsidRPr="00973B0B" w14:paraId="4ACEC14A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2873BCB2" w14:textId="2B0ADD19" w:rsidR="004F6F52" w:rsidRPr="00973B0B" w:rsidRDefault="005E5AFF" w:rsidP="004C2342">
            <w:pPr>
              <w:bidi/>
              <w:jc w:val="left"/>
              <w:rPr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 xml:space="preserve">المقاول الذي قام بالتدقيق: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7B1AB640" w14:textId="21FB0CD0" w:rsidR="004F6F52" w:rsidRPr="00973B0B" w:rsidRDefault="00943DF4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كبير مدققي الحسابات: </w:t>
            </w:r>
          </w:p>
        </w:tc>
      </w:tr>
      <w:tr w:rsidR="00241B53" w14:paraId="3FF550CB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78DA2073" w14:textId="77777777" w:rsidR="004F6F52" w:rsidRPr="003769F1" w:rsidRDefault="004F6F52" w:rsidP="004C2342">
            <w:pPr>
              <w:bidi/>
              <w:jc w:val="left"/>
              <w:rPr>
                <w:lang w:val="en-US" w:bidi="ar-EG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631BE38C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61E9DBE2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41295AE8" w14:textId="632719C3" w:rsidR="004F6F52" w:rsidRPr="00973B0B" w:rsidRDefault="003D68A8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رقم العقد: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6A9143FB" w14:textId="144F52A0" w:rsidR="004F6F52" w:rsidRPr="00973B0B" w:rsidRDefault="00E022A1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>مدقق الحسابات</w:t>
            </w:r>
            <w:r w:rsidR="004F6F52" w:rsidRPr="00973B0B">
              <w:rPr>
                <w:sz w:val="14"/>
                <w:szCs w:val="14"/>
                <w:lang w:val="en-US"/>
              </w:rPr>
              <w:t>:</w:t>
            </w:r>
          </w:p>
        </w:tc>
      </w:tr>
      <w:tr w:rsidR="00241B53" w14:paraId="61CAE73A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63A555ED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58DE435B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7629E367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40158EDC" w14:textId="4A0B7FE7" w:rsidR="004F6F52" w:rsidRPr="00973B0B" w:rsidRDefault="007A4C33" w:rsidP="004C2342">
            <w:pPr>
              <w:bidi/>
              <w:jc w:val="left"/>
              <w:rPr>
                <w:sz w:val="14"/>
                <w:szCs w:val="14"/>
                <w:rtl/>
                <w:lang w:val="en-US" w:bidi="ar-EG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 xml:space="preserve">بيانات اتصال المقاول: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16167241" w14:textId="187E30C4" w:rsidR="004F6F52" w:rsidRPr="00973B0B" w:rsidRDefault="00EF3478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مدقق الحسابات: </w:t>
            </w:r>
          </w:p>
        </w:tc>
      </w:tr>
      <w:tr w:rsidR="00241B53" w14:paraId="6E37216D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4005E4AC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3D2276DF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72F3E68D" w14:textId="77777777" w:rsidTr="00753C14">
        <w:tc>
          <w:tcPr>
            <w:tcW w:w="2336" w:type="dxa"/>
            <w:gridSpan w:val="3"/>
            <w:tcBorders>
              <w:bottom w:val="nil"/>
            </w:tcBorders>
            <w:vAlign w:val="center"/>
          </w:tcPr>
          <w:p w14:paraId="540A3953" w14:textId="5E44A4BA" w:rsidR="004F6F52" w:rsidRPr="00973B0B" w:rsidRDefault="007A4C33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رقم التدقيق: </w:t>
            </w:r>
          </w:p>
        </w:tc>
        <w:tc>
          <w:tcPr>
            <w:tcW w:w="2336" w:type="dxa"/>
            <w:gridSpan w:val="2"/>
            <w:tcBorders>
              <w:bottom w:val="nil"/>
            </w:tcBorders>
            <w:vAlign w:val="center"/>
          </w:tcPr>
          <w:p w14:paraId="27460031" w14:textId="54832A47" w:rsidR="004F6F52" w:rsidRPr="00973B0B" w:rsidRDefault="00943DF4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تاريخ (تواريخ) التدقيق: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438225E0" w14:textId="171FDBDE" w:rsidR="004F6F52" w:rsidRPr="00973B0B" w:rsidRDefault="00EF3478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>موضع التدقيق:</w:t>
            </w:r>
          </w:p>
        </w:tc>
      </w:tr>
      <w:tr w:rsidR="00241B53" w14:paraId="741951AB" w14:textId="77777777" w:rsidTr="00753C14">
        <w:trPr>
          <w:trHeight w:val="432"/>
        </w:trPr>
        <w:tc>
          <w:tcPr>
            <w:tcW w:w="2336" w:type="dxa"/>
            <w:gridSpan w:val="3"/>
            <w:tcBorders>
              <w:top w:val="nil"/>
            </w:tcBorders>
            <w:vAlign w:val="center"/>
          </w:tcPr>
          <w:p w14:paraId="11E0A9CF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2336" w:type="dxa"/>
            <w:gridSpan w:val="2"/>
            <w:tcBorders>
              <w:top w:val="nil"/>
            </w:tcBorders>
            <w:vAlign w:val="center"/>
          </w:tcPr>
          <w:p w14:paraId="72DF23F7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7573BCA7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4F6F52" w14:paraId="7AE282A8" w14:textId="77777777" w:rsidTr="00753C14">
        <w:trPr>
          <w:trHeight w:val="576"/>
        </w:trPr>
        <w:tc>
          <w:tcPr>
            <w:tcW w:w="9345" w:type="dxa"/>
            <w:gridSpan w:val="7"/>
            <w:shd w:val="clear" w:color="auto" w:fill="0070C0"/>
            <w:vAlign w:val="center"/>
          </w:tcPr>
          <w:p w14:paraId="0A5F08D5" w14:textId="304DC094" w:rsidR="004F6F52" w:rsidRPr="005B4D87" w:rsidRDefault="00A14206" w:rsidP="004C2342">
            <w:pPr>
              <w:bidi/>
              <w:jc w:val="left"/>
              <w:rPr>
                <w:b/>
                <w:color w:val="FFFFFF" w:themeColor="background1"/>
                <w:rtl/>
                <w:lang w:val="en-US" w:bidi="ar-EG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>أهداف التدقيق/ وثائق التدقيق المرجعية</w:t>
            </w:r>
          </w:p>
        </w:tc>
      </w:tr>
      <w:tr w:rsidR="004F6F52" w14:paraId="543DF418" w14:textId="77777777" w:rsidTr="00753C14">
        <w:trPr>
          <w:trHeight w:val="2832"/>
        </w:trPr>
        <w:tc>
          <w:tcPr>
            <w:tcW w:w="9345" w:type="dxa"/>
            <w:gridSpan w:val="7"/>
          </w:tcPr>
          <w:p w14:paraId="5EBB5879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4F6F52" w14:paraId="702F9F65" w14:textId="77777777" w:rsidTr="00753C14">
        <w:trPr>
          <w:trHeight w:val="582"/>
        </w:trPr>
        <w:tc>
          <w:tcPr>
            <w:tcW w:w="9345" w:type="dxa"/>
            <w:gridSpan w:val="7"/>
            <w:shd w:val="clear" w:color="auto" w:fill="0070C0"/>
            <w:vAlign w:val="center"/>
          </w:tcPr>
          <w:p w14:paraId="67CA2A43" w14:textId="7AAA6BA1" w:rsidR="004F6F52" w:rsidRPr="005B4D87" w:rsidRDefault="006A0C7E" w:rsidP="004C2342">
            <w:pPr>
              <w:bidi/>
              <w:jc w:val="left"/>
              <w:rPr>
                <w:b/>
                <w:color w:val="FFFFFF" w:themeColor="background1"/>
                <w:lang w:val="en-US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/>
              </w:rPr>
              <w:t>جدول التدقيق</w:t>
            </w:r>
          </w:p>
          <w:p w14:paraId="51C43B9C" w14:textId="1DD16D47" w:rsidR="004F6F52" w:rsidRPr="005B4D87" w:rsidRDefault="00C80FB9" w:rsidP="004C2342">
            <w:pPr>
              <w:bidi/>
              <w:jc w:val="left"/>
              <w:rPr>
                <w:b/>
                <w:color w:val="FFFFFF" w:themeColor="background1"/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 xml:space="preserve">يمكن تعديل الجدول الموضح أدناه وفقًا </w:t>
            </w:r>
            <w:r w:rsidR="00DD3C80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>لتقدم عملية التدقيق وتوافر موظفين الجهة الخاضعة للتدقيق</w:t>
            </w:r>
            <w:r w:rsidR="005F5255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>.</w:t>
            </w:r>
            <w:r w:rsidR="00DD3C80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 xml:space="preserve"> </w:t>
            </w:r>
          </w:p>
        </w:tc>
      </w:tr>
      <w:tr w:rsidR="00241B53" w:rsidRPr="005B4D87" w14:paraId="5F8642A6" w14:textId="77777777" w:rsidTr="00753C14">
        <w:trPr>
          <w:trHeight w:val="288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E02C9B8" w14:textId="35C7CD1C" w:rsidR="004F6F52" w:rsidRPr="005B4D87" w:rsidRDefault="00945B56" w:rsidP="004C2342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الرقم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7C018490" w14:textId="60D26A4E" w:rsidR="004F6F52" w:rsidRPr="005B4D87" w:rsidRDefault="001F6DE7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التاريخ/ الوقت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  <w:vAlign w:val="center"/>
          </w:tcPr>
          <w:p w14:paraId="614777BB" w14:textId="7E95F77E" w:rsidR="004F6F52" w:rsidRPr="005B4D87" w:rsidRDefault="00A930E9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نقاط الاتصال</w:t>
            </w:r>
          </w:p>
        </w:tc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14:paraId="0DC91EAC" w14:textId="2B670B41" w:rsidR="004F6F52" w:rsidRPr="005B4D87" w:rsidRDefault="001F6DE7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النشاط</w:t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7AA68E0" w14:textId="257FED31" w:rsidR="004F6F52" w:rsidRPr="005B4D87" w:rsidRDefault="001F6DE7" w:rsidP="004C2342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الموقع </w:t>
            </w:r>
          </w:p>
        </w:tc>
      </w:tr>
      <w:tr w:rsidR="00241B53" w14:paraId="3A7FE51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CB7BC1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1.</w:t>
            </w:r>
          </w:p>
        </w:tc>
        <w:tc>
          <w:tcPr>
            <w:tcW w:w="1148" w:type="dxa"/>
            <w:vAlign w:val="center"/>
          </w:tcPr>
          <w:p w14:paraId="6FB7736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BD3275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E98DDE5" w14:textId="0E6675AB" w:rsidR="004F6F52" w:rsidRPr="005B4D87" w:rsidRDefault="006A5DD9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اجتماعات</w:t>
            </w:r>
            <w:r w:rsidR="00F5515E">
              <w:rPr>
                <w:rFonts w:hint="cs"/>
                <w:sz w:val="18"/>
                <w:szCs w:val="18"/>
                <w:rtl/>
                <w:lang w:val="en-US"/>
              </w:rPr>
              <w:t xml:space="preserve"> ما قبل التدقيق </w:t>
            </w:r>
          </w:p>
        </w:tc>
        <w:tc>
          <w:tcPr>
            <w:tcW w:w="3050" w:type="dxa"/>
            <w:vAlign w:val="center"/>
          </w:tcPr>
          <w:p w14:paraId="698550F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4090A0D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784FA5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2.</w:t>
            </w:r>
          </w:p>
        </w:tc>
        <w:tc>
          <w:tcPr>
            <w:tcW w:w="1148" w:type="dxa"/>
            <w:vAlign w:val="center"/>
          </w:tcPr>
          <w:p w14:paraId="238420D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1EED888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99BF033" w14:textId="6F88997F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val="en-US" w:bidi="ar-EG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0E5A94B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793E796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9D3641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3.</w:t>
            </w:r>
          </w:p>
        </w:tc>
        <w:tc>
          <w:tcPr>
            <w:tcW w:w="1148" w:type="dxa"/>
            <w:vAlign w:val="center"/>
          </w:tcPr>
          <w:p w14:paraId="2DB2EE1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464C33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8A30806" w14:textId="3520EF1D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val="en-US" w:bidi="ar-EG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5177BA9A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06372D52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CC4BE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4.</w:t>
            </w:r>
          </w:p>
        </w:tc>
        <w:tc>
          <w:tcPr>
            <w:tcW w:w="1148" w:type="dxa"/>
            <w:vAlign w:val="center"/>
          </w:tcPr>
          <w:p w14:paraId="52D41E0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E92013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2464831" w14:textId="65B832BE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4D4C612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29026FE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0DD25FB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5.</w:t>
            </w:r>
          </w:p>
        </w:tc>
        <w:tc>
          <w:tcPr>
            <w:tcW w:w="1148" w:type="dxa"/>
            <w:vAlign w:val="center"/>
          </w:tcPr>
          <w:p w14:paraId="5AAE701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10E9A7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5849847A" w14:textId="13746795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176C18D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5458F700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D8C1C2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6.</w:t>
            </w:r>
          </w:p>
        </w:tc>
        <w:tc>
          <w:tcPr>
            <w:tcW w:w="1148" w:type="dxa"/>
            <w:vAlign w:val="center"/>
          </w:tcPr>
          <w:p w14:paraId="631FF9B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CBB2E7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3F1FD99" w14:textId="4A179FF8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459A87C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97A7E6C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4089CE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7.</w:t>
            </w:r>
          </w:p>
        </w:tc>
        <w:tc>
          <w:tcPr>
            <w:tcW w:w="1148" w:type="dxa"/>
            <w:vAlign w:val="center"/>
          </w:tcPr>
          <w:p w14:paraId="09793FD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B91D10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40CB170" w14:textId="471101C9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 </w:t>
            </w:r>
          </w:p>
        </w:tc>
        <w:tc>
          <w:tcPr>
            <w:tcW w:w="3050" w:type="dxa"/>
            <w:vAlign w:val="center"/>
          </w:tcPr>
          <w:p w14:paraId="260002D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763A82CB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1B50E08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8.</w:t>
            </w:r>
          </w:p>
        </w:tc>
        <w:tc>
          <w:tcPr>
            <w:tcW w:w="1148" w:type="dxa"/>
            <w:vAlign w:val="center"/>
          </w:tcPr>
          <w:p w14:paraId="08C29F7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D6B8A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1A61E3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CE2073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143BFB0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DB8951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9.</w:t>
            </w:r>
          </w:p>
        </w:tc>
        <w:tc>
          <w:tcPr>
            <w:tcW w:w="1148" w:type="dxa"/>
            <w:vAlign w:val="center"/>
          </w:tcPr>
          <w:p w14:paraId="6D3C6A3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1C2EE0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E31A7A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01F9A53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387F408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F1DB02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10.</w:t>
            </w:r>
          </w:p>
        </w:tc>
        <w:tc>
          <w:tcPr>
            <w:tcW w:w="1148" w:type="dxa"/>
            <w:vAlign w:val="center"/>
          </w:tcPr>
          <w:p w14:paraId="30FCE57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0FC2A1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4E7E47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1F33712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0D3ED0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1A97FB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48" w:type="dxa"/>
            <w:vAlign w:val="center"/>
          </w:tcPr>
          <w:p w14:paraId="3E9675A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D2BD15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050B02BA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1274405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91EC85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D3895E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48" w:type="dxa"/>
            <w:vAlign w:val="center"/>
          </w:tcPr>
          <w:p w14:paraId="6EDADA5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CF804C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1DBAB1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533F940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2797899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CF90F8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148" w:type="dxa"/>
            <w:vAlign w:val="center"/>
          </w:tcPr>
          <w:p w14:paraId="39D6221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6E6709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17B5A4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6444344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5BFCD6B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B8696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48" w:type="dxa"/>
            <w:vAlign w:val="center"/>
          </w:tcPr>
          <w:p w14:paraId="754FAB3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C6734C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E60256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988F22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C9E3D52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A383B5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48" w:type="dxa"/>
            <w:vAlign w:val="center"/>
          </w:tcPr>
          <w:p w14:paraId="5A495EA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BC13C2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F2D9E4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41ECCA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33AA36F4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DA34907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48" w:type="dxa"/>
            <w:vAlign w:val="center"/>
          </w:tcPr>
          <w:p w14:paraId="2C35945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1E89B9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24A538C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17F173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0E192358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40AFB4B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48" w:type="dxa"/>
            <w:vAlign w:val="center"/>
          </w:tcPr>
          <w:p w14:paraId="54573F1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321D37B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25EE5A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440BA72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55EA3EC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56DB112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48" w:type="dxa"/>
            <w:vAlign w:val="center"/>
          </w:tcPr>
          <w:p w14:paraId="0C2EF20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007E55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9F6ED1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0F1553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E8785D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AC3947C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48" w:type="dxa"/>
            <w:vAlign w:val="center"/>
          </w:tcPr>
          <w:p w14:paraId="3C244DA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7C331F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660C31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9286A6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DA7C54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025F2B4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48" w:type="dxa"/>
            <w:vAlign w:val="center"/>
          </w:tcPr>
          <w:p w14:paraId="5ADCB1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F8B46A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D22EA94" w14:textId="650A7829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اجتماعات</w:t>
            </w:r>
            <w:r w:rsidR="004817BA">
              <w:rPr>
                <w:rFonts w:hint="cs"/>
                <w:sz w:val="18"/>
                <w:szCs w:val="18"/>
                <w:rtl/>
                <w:lang w:val="en-US"/>
              </w:rPr>
              <w:t xml:space="preserve"> ما بعد التدقيق </w:t>
            </w:r>
          </w:p>
        </w:tc>
        <w:tc>
          <w:tcPr>
            <w:tcW w:w="3050" w:type="dxa"/>
            <w:vAlign w:val="center"/>
          </w:tcPr>
          <w:p w14:paraId="3F8E358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1C5B08">
      <w:pPr>
        <w:tabs>
          <w:tab w:val="left" w:pos="1536"/>
        </w:tabs>
      </w:pPr>
    </w:p>
    <w:sectPr w:rsidR="004F6F52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034D" w14:textId="77777777" w:rsidR="00345F07" w:rsidRDefault="00345F07">
      <w:r>
        <w:separator/>
      </w:r>
    </w:p>
  </w:endnote>
  <w:endnote w:type="continuationSeparator" w:id="0">
    <w:p w14:paraId="237508D4" w14:textId="77777777" w:rsidR="00345F07" w:rsidRDefault="003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F51" w14:textId="48D519D3" w:rsidR="00104698" w:rsidRPr="006C1ABD" w:rsidRDefault="00104698" w:rsidP="0010469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78B6A7" wp14:editId="35041A9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FAF9C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eQM4gM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0589523"/>
        <w:placeholder>
          <w:docPart w:val="D0DAC1AEC0464E92BF7FC78AFC69801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EPM-EQA-TP-000002-AR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58346112"/>
        <w:placeholder>
          <w:docPart w:val="0096032FADA14541AD12ADD858AEACB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1673491"/>
        <w:placeholder>
          <w:docPart w:val="B32C378A54874824A0C320355131D05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26C11D8" w14:textId="77777777" w:rsidR="00104698" w:rsidRPr="006C1ABD" w:rsidRDefault="00104698" w:rsidP="0010469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2D531A70" w:rsidR="00F27746" w:rsidRPr="00104698" w:rsidRDefault="00104698" w:rsidP="00104698">
    <w:pPr>
      <w:spacing w:after="240"/>
      <w:ind w:left="3420" w:right="-542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6AE8" w14:textId="77777777" w:rsidR="00345F07" w:rsidRDefault="00345F07">
      <w:r>
        <w:separator/>
      </w:r>
    </w:p>
  </w:footnote>
  <w:footnote w:type="continuationSeparator" w:id="0">
    <w:p w14:paraId="64FB3A47" w14:textId="77777777" w:rsidR="00345F07" w:rsidRDefault="0034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1CD0" w14:textId="7443B56D" w:rsidR="00A30C68" w:rsidRPr="00601C0C" w:rsidRDefault="00104698" w:rsidP="00601C0C">
    <w:pPr>
      <w:pStyle w:val="Header"/>
      <w:ind w:left="1276" w:right="1435"/>
      <w:jc w:val="center"/>
      <w:rPr>
        <w:bCs/>
        <w:sz w:val="24"/>
        <w:szCs w:val="24"/>
        <w:lang w:val="en-US"/>
      </w:rPr>
    </w:pPr>
    <w:r w:rsidRPr="009A054C">
      <w:rPr>
        <w:noProof/>
      </w:rPr>
      <w:drawing>
        <wp:anchor distT="0" distB="0" distL="114300" distR="114300" simplePos="0" relativeHeight="251651072" behindDoc="0" locked="0" layoutInCell="1" allowOverlap="1" wp14:anchorId="64940B1C" wp14:editId="669BD238">
          <wp:simplePos x="0" y="0"/>
          <wp:positionH relativeFrom="column">
            <wp:posOffset>-647114</wp:posOffset>
          </wp:positionH>
          <wp:positionV relativeFrom="paragraph">
            <wp:posOffset>-274271</wp:posOffset>
          </wp:positionV>
          <wp:extent cx="547370" cy="610235"/>
          <wp:effectExtent l="0" t="0" r="0" b="0"/>
          <wp:wrapSquare wrapText="bothSides"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C0C" w:rsidRPr="00601C0C">
      <w:rPr>
        <w:rtl/>
      </w:rPr>
      <w:t xml:space="preserve"> </w:t>
    </w:r>
    <w:r w:rsidR="00601C0C" w:rsidRPr="00601C0C">
      <w:rPr>
        <w:bCs/>
        <w:sz w:val="24"/>
        <w:szCs w:val="24"/>
        <w:rtl/>
        <w:lang w:val="en-US"/>
      </w:rPr>
      <w:t>نموذج ملخص نتائج تدقيق ضمان الجودة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DA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698"/>
    <w:rsid w:val="00105AB4"/>
    <w:rsid w:val="00106534"/>
    <w:rsid w:val="0011071D"/>
    <w:rsid w:val="00111D55"/>
    <w:rsid w:val="00112F25"/>
    <w:rsid w:val="00113020"/>
    <w:rsid w:val="00114874"/>
    <w:rsid w:val="00114FB8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138C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6B9A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4C8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6DE7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B53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397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5F07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8A8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17BA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342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43B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211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5AFF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255"/>
    <w:rsid w:val="005F5C08"/>
    <w:rsid w:val="005F6A91"/>
    <w:rsid w:val="006003A3"/>
    <w:rsid w:val="00601C0C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0C7E"/>
    <w:rsid w:val="006A3406"/>
    <w:rsid w:val="006A35B4"/>
    <w:rsid w:val="006A3E4E"/>
    <w:rsid w:val="006A3E6B"/>
    <w:rsid w:val="006A442D"/>
    <w:rsid w:val="006A5172"/>
    <w:rsid w:val="006A5936"/>
    <w:rsid w:val="006A5DD9"/>
    <w:rsid w:val="006A6A09"/>
    <w:rsid w:val="006B113F"/>
    <w:rsid w:val="006C06FB"/>
    <w:rsid w:val="006C1246"/>
    <w:rsid w:val="006C170C"/>
    <w:rsid w:val="006C2DC4"/>
    <w:rsid w:val="006C54E9"/>
    <w:rsid w:val="006C68A8"/>
    <w:rsid w:val="006C7DEA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42F8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C14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C33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AFE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2F8A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57780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B78F7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DF4"/>
    <w:rsid w:val="00945B56"/>
    <w:rsid w:val="00945FC3"/>
    <w:rsid w:val="009462DF"/>
    <w:rsid w:val="0094759A"/>
    <w:rsid w:val="00950681"/>
    <w:rsid w:val="00950B50"/>
    <w:rsid w:val="00950CF3"/>
    <w:rsid w:val="00954BF6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A1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4206"/>
    <w:rsid w:val="00A15DA8"/>
    <w:rsid w:val="00A1744A"/>
    <w:rsid w:val="00A17BE2"/>
    <w:rsid w:val="00A222B7"/>
    <w:rsid w:val="00A22D1F"/>
    <w:rsid w:val="00A2303C"/>
    <w:rsid w:val="00A23E91"/>
    <w:rsid w:val="00A24752"/>
    <w:rsid w:val="00A25878"/>
    <w:rsid w:val="00A26A6D"/>
    <w:rsid w:val="00A272EC"/>
    <w:rsid w:val="00A30AA5"/>
    <w:rsid w:val="00A30C68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637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0E9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14C7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76EA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55F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198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0FB9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2DB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C80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2A1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478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15E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557B8088-D701-48B0-B492-A5B2E7E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AC1AEC0464E92BF7FC78AFC69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FBD6-331A-45D3-A6A5-F12CF8E870CA}"/>
      </w:docPartPr>
      <w:docPartBody>
        <w:p w:rsidR="00000000" w:rsidRDefault="00EF75C6" w:rsidP="00EF75C6">
          <w:pPr>
            <w:pStyle w:val="D0DAC1AEC0464E92BF7FC78AFC69801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096032FADA14541AD12ADD858AE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F72F-D3B6-4815-84A2-4E02F8F43016}"/>
      </w:docPartPr>
      <w:docPartBody>
        <w:p w:rsidR="00000000" w:rsidRDefault="00EF75C6" w:rsidP="00EF75C6">
          <w:pPr>
            <w:pStyle w:val="0096032FADA14541AD12ADD858AEACB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32C378A54874824A0C320355131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2A5D-1278-4076-BF80-748AEB2352B4}"/>
      </w:docPartPr>
      <w:docPartBody>
        <w:p w:rsidR="00000000" w:rsidRDefault="00EF75C6" w:rsidP="00EF75C6">
          <w:pPr>
            <w:pStyle w:val="B32C378A54874824A0C320355131D05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6"/>
    <w:rsid w:val="00DF4A5D"/>
    <w:rsid w:val="00E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F75C6"/>
    <w:rPr>
      <w:color w:val="808080"/>
    </w:rPr>
  </w:style>
  <w:style w:type="paragraph" w:customStyle="1" w:styleId="D0DAC1AEC0464E92BF7FC78AFC69801D">
    <w:name w:val="D0DAC1AEC0464E92BF7FC78AFC69801D"/>
    <w:rsid w:val="00EF75C6"/>
  </w:style>
  <w:style w:type="paragraph" w:customStyle="1" w:styleId="0096032FADA14541AD12ADD858AEACB6">
    <w:name w:val="0096032FADA14541AD12ADD858AEACB6"/>
    <w:rsid w:val="00EF75C6"/>
  </w:style>
  <w:style w:type="paragraph" w:customStyle="1" w:styleId="B32C378A54874824A0C320355131D057">
    <w:name w:val="B32C378A54874824A0C320355131D057"/>
    <w:rsid w:val="00EF7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Props1.xml><?xml version="1.0" encoding="utf-8"?>
<ds:datastoreItem xmlns:ds="http://schemas.openxmlformats.org/officeDocument/2006/customXml" ds:itemID="{0114B9A9-43FE-40B7-B837-24A06B2F8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243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Notification and Plan Template</vt:lpstr>
    </vt:vector>
  </TitlesOfParts>
  <Company>Bechtel/EDS</Company>
  <LinksUpToDate>false</LinksUpToDate>
  <CharactersWithSpaces>728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التدقيق وخطته</dc:title>
  <dc:subject>EPM-EQA-TP-000002-AR</dc:subject>
  <dc:creator>Genninges, Rob (RMP)</dc:creator>
  <cp:keywords>ᅟ</cp:keywords>
  <cp:lastModifiedBy>اسماء المطيري Asma Almutairi</cp:lastModifiedBy>
  <cp:revision>38</cp:revision>
  <cp:lastPrinted>2017-06-21T13:11:00Z</cp:lastPrinted>
  <dcterms:created xsi:type="dcterms:W3CDTF">2017-06-21T11:57:00Z</dcterms:created>
  <dcterms:modified xsi:type="dcterms:W3CDTF">2022-04-06T09:42:00Z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